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rPr>
          <w:rFonts w:asciiTheme="majorHAnsi" w:eastAsia="Times New Roman" w:hAnsiTheme="majorHAnsi"/>
          <w:sz w:val="24"/>
          <w:szCs w:val="32"/>
          <w:lang w:val="uk-UA"/>
        </w:rPr>
      </w:pPr>
      <w:r w:rsidRPr="0040010D">
        <w:rPr>
          <w:rFonts w:asciiTheme="majorHAnsi" w:eastAsia="Times New Roman" w:hAnsiTheme="majorHAnsi"/>
          <w:sz w:val="24"/>
          <w:szCs w:val="32"/>
          <w:lang w:val="uk-UA"/>
        </w:rPr>
        <w:t>СО «Трудовик»</w:t>
      </w:r>
    </w:p>
    <w:p w:rsidR="00A40EBB" w:rsidRDefault="00A40EBB" w:rsidP="0040010D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val="uk-UA" w:eastAsia="uk-UA"/>
        </w:rPr>
      </w:pPr>
      <w:r w:rsidRPr="00D24036">
        <w:rPr>
          <w:rFonts w:ascii="Times New Roman" w:eastAsia="Times New Roman" w:hAnsi="Times New Roman"/>
          <w:b/>
          <w:sz w:val="32"/>
          <w:szCs w:val="32"/>
          <w:lang w:val="uk-UA"/>
        </w:rPr>
        <w:t>П</w:t>
      </w:r>
      <w:proofErr w:type="spellStart"/>
      <w:r w:rsidRPr="00D24036">
        <w:rPr>
          <w:rFonts w:ascii="Times New Roman" w:eastAsia="Times New Roman" w:hAnsi="Times New Roman"/>
          <w:b/>
          <w:sz w:val="32"/>
          <w:szCs w:val="32"/>
        </w:rPr>
        <w:t>орядок</w:t>
      </w:r>
      <w:proofErr w:type="spellEnd"/>
      <w:r w:rsidRPr="00D2403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sz w:val="32"/>
          <w:szCs w:val="32"/>
        </w:rPr>
        <w:t>проведення</w:t>
      </w:r>
      <w:proofErr w:type="spellEnd"/>
      <w:r w:rsidRPr="00D2403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00077">
        <w:rPr>
          <w:rFonts w:ascii="Times New Roman" w:eastAsia="Times New Roman" w:hAnsi="Times New Roman"/>
          <w:b/>
          <w:sz w:val="32"/>
          <w:szCs w:val="32"/>
          <w:lang w:val="uk-UA"/>
        </w:rPr>
        <w:t>З</w:t>
      </w:r>
      <w:r w:rsidR="000650E4">
        <w:rPr>
          <w:rFonts w:ascii="Times New Roman" w:eastAsia="Times New Roman" w:hAnsi="Times New Roman"/>
          <w:b/>
          <w:sz w:val="32"/>
          <w:szCs w:val="32"/>
          <w:lang w:val="uk-UA"/>
        </w:rPr>
        <w:t>вітно-виборної</w:t>
      </w:r>
      <w:r w:rsidRPr="00D24036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 4</w:t>
      </w:r>
      <w:r w:rsidR="000650E4">
        <w:rPr>
          <w:rFonts w:ascii="Times New Roman" w:eastAsia="Times New Roman" w:hAnsi="Times New Roman"/>
          <w:b/>
          <w:sz w:val="32"/>
          <w:szCs w:val="32"/>
          <w:lang w:val="uk-UA"/>
        </w:rPr>
        <w:t>8</w:t>
      </w:r>
      <w:r w:rsidRPr="00D24036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-ї  </w:t>
      </w:r>
      <w:proofErr w:type="spellStart"/>
      <w:r w:rsidRPr="00D24036">
        <w:rPr>
          <w:rFonts w:ascii="Times New Roman" w:eastAsia="Times New Roman" w:hAnsi="Times New Roman"/>
          <w:b/>
          <w:sz w:val="32"/>
          <w:szCs w:val="32"/>
        </w:rPr>
        <w:t>Конференції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повноважних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представників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членів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Об’єднання</w:t>
      </w:r>
      <w:proofErr w:type="spellEnd"/>
      <w:r w:rsidR="000650E4">
        <w:rPr>
          <w:rFonts w:ascii="Times New Roman" w:eastAsia="Times New Roman" w:hAnsi="Times New Roman"/>
          <w:b/>
          <w:kern w:val="1"/>
          <w:sz w:val="32"/>
          <w:szCs w:val="32"/>
          <w:lang w:val="uk-UA" w:eastAsia="uk-UA"/>
        </w:rPr>
        <w:t xml:space="preserve"> 01.10.2022</w:t>
      </w: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eastAsia="Times New Roman" w:hAnsi="Times New Roman"/>
          <w:b/>
          <w:kern w:val="1"/>
          <w:sz w:val="16"/>
          <w:szCs w:val="16"/>
          <w:lang w:val="uk-UA" w:eastAsia="uk-UA"/>
        </w:rPr>
      </w:pP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40010D">
        <w:rPr>
          <w:rFonts w:ascii="Times New Roman" w:eastAsia="Times New Roman" w:hAnsi="Times New Roman"/>
          <w:sz w:val="26"/>
          <w:szCs w:val="26"/>
        </w:rPr>
        <w:t xml:space="preserve">—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надати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з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04.09.2022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садівничим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товариствам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письмове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повідомлення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про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проведення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Конференції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, порядок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денний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бюлетені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для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голосування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кошторис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2022 року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з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додатками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отримати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особисто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в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адміністрації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або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надіслати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поштою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), а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також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розмістити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на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офіційному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сайті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СО «Трудовик» та на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інформаційних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стендах.</w:t>
      </w: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uk-UA"/>
        </w:rPr>
      </w:pPr>
      <w:r w:rsidRPr="0040010D">
        <w:rPr>
          <w:rFonts w:ascii="Times New Roman" w:eastAsia="Times New Roman" w:hAnsi="Times New Roman"/>
          <w:sz w:val="26"/>
          <w:szCs w:val="26"/>
        </w:rPr>
        <w:t xml:space="preserve">—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садівничим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товариствам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повернути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бюлетені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з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результатами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голосування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реєстраційній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комісії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до </w:t>
      </w:r>
      <w:r w:rsidRPr="0040010D">
        <w:rPr>
          <w:rFonts w:ascii="Times New Roman" w:hAnsi="Times New Roman"/>
          <w:b/>
          <w:kern w:val="1"/>
          <w:sz w:val="26"/>
          <w:szCs w:val="26"/>
          <w:u w:val="single"/>
          <w:lang w:eastAsia="uk-UA"/>
        </w:rPr>
        <w:t>01.10.2022 до 14:00 год.</w:t>
      </w: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включно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;</w:t>
      </w:r>
    </w:p>
    <w:p w:rsidR="0040010D" w:rsidRPr="0040010D" w:rsidRDefault="0040010D" w:rsidP="0040010D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— 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реєстраційній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комісії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після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закінчення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прийому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бюлетенів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від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садівничих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товариств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підрахувати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результати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голосування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щодо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обрання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Голови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та Секретаря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,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членів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лічильної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комісії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;</w:t>
      </w:r>
    </w:p>
    <w:p w:rsidR="0040010D" w:rsidRPr="0040010D" w:rsidRDefault="0040010D" w:rsidP="0040010D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—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обрані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Голова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,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Секретар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та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лічильна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комісія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r w:rsidRPr="0040010D">
        <w:rPr>
          <w:rFonts w:ascii="Times New Roman" w:hAnsi="Times New Roman"/>
          <w:b/>
          <w:kern w:val="1"/>
          <w:sz w:val="26"/>
          <w:szCs w:val="26"/>
          <w:u w:val="single"/>
          <w:lang w:eastAsia="uk-UA"/>
        </w:rPr>
        <w:t>02.10.2022 о 10:00 год.</w:t>
      </w: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розпочинають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роботу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підведення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підсумків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результатів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голосування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,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оформлення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рішення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.</w:t>
      </w:r>
    </w:p>
    <w:p w:rsidR="0040010D" w:rsidRPr="0040010D" w:rsidRDefault="00B00077" w:rsidP="00B00077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hAnsi="Times New Roman"/>
          <w:b/>
          <w:kern w:val="1"/>
          <w:sz w:val="26"/>
          <w:szCs w:val="26"/>
          <w:lang w:val="uk-UA" w:eastAsia="uk-UA"/>
        </w:rPr>
        <w:t>П</w:t>
      </w:r>
      <w:proofErr w:type="spellStart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орядок</w:t>
      </w:r>
      <w:proofErr w:type="spellEnd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 </w:t>
      </w:r>
      <w:proofErr w:type="spellStart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денний</w:t>
      </w:r>
      <w:proofErr w:type="spellEnd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Звітно-виборної</w:t>
      </w:r>
      <w:proofErr w:type="spellEnd"/>
      <w:r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 </w:t>
      </w:r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48-ї </w:t>
      </w:r>
      <w:proofErr w:type="spellStart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Конференції</w:t>
      </w:r>
      <w:proofErr w:type="spellEnd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:</w:t>
      </w:r>
    </w:p>
    <w:p w:rsidR="0040010D" w:rsidRPr="0040010D" w:rsidRDefault="0040010D" w:rsidP="004001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вибори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Наглядової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Ради СО «Трудовик»,</w:t>
      </w:r>
    </w:p>
    <w:p w:rsidR="0040010D" w:rsidRPr="0040010D" w:rsidRDefault="0040010D" w:rsidP="004001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вибори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Ради СО «Трудовик»,</w:t>
      </w:r>
    </w:p>
    <w:p w:rsidR="0040010D" w:rsidRPr="0040010D" w:rsidRDefault="0040010D" w:rsidP="004001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вибори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Голови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Ради СО «Трудовик»,</w:t>
      </w:r>
    </w:p>
    <w:p w:rsidR="0040010D" w:rsidRPr="0040010D" w:rsidRDefault="0040010D" w:rsidP="004001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державну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реєстрацію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змін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до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відомостей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юридичну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особу СО «Трудовик»,</w:t>
      </w:r>
    </w:p>
    <w:p w:rsidR="0040010D" w:rsidRPr="0040010D" w:rsidRDefault="0040010D" w:rsidP="004001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затвердження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кошторису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2022 року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додатками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,</w:t>
      </w:r>
    </w:p>
    <w:p w:rsidR="00A40EBB" w:rsidRPr="0040010D" w:rsidRDefault="0040010D" w:rsidP="004001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затвердження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Рішення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СО «Трудовик».</w:t>
      </w:r>
    </w:p>
    <w:p w:rsidR="00A40EBB" w:rsidRPr="00DE39B8" w:rsidRDefault="00A40EBB" w:rsidP="00A40EBB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" w:right="425"/>
        <w:jc w:val="right"/>
        <w:rPr>
          <w:rFonts w:ascii="Times New Roman" w:hAnsi="Times New Roman"/>
          <w:b/>
          <w:i/>
          <w:kern w:val="1"/>
          <w:sz w:val="28"/>
          <w:szCs w:val="32"/>
          <w:lang w:eastAsia="uk-UA"/>
        </w:rPr>
      </w:pPr>
      <w:r w:rsidRPr="00DE39B8">
        <w:rPr>
          <w:rFonts w:ascii="Times New Roman" w:hAnsi="Times New Roman"/>
          <w:b/>
          <w:i/>
          <w:kern w:val="1"/>
          <w:sz w:val="28"/>
          <w:szCs w:val="32"/>
          <w:lang w:val="uk-UA" w:eastAsia="uk-UA"/>
        </w:rPr>
        <w:t>Рада СО «Трудовик»</w:t>
      </w:r>
    </w:p>
    <w:p w:rsidR="000650E4" w:rsidRDefault="000650E4" w:rsidP="000650E4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eastAsia="Times New Roman" w:hAnsi="Times New Roman"/>
          <w:b/>
          <w:sz w:val="32"/>
          <w:szCs w:val="32"/>
          <w:lang w:val="uk-UA"/>
        </w:rPr>
      </w:pPr>
    </w:p>
    <w:p w:rsidR="000650E4" w:rsidRDefault="000650E4" w:rsidP="0040010D">
      <w:pPr>
        <w:autoSpaceDE w:val="0"/>
        <w:autoSpaceDN w:val="0"/>
        <w:adjustRightInd w:val="0"/>
        <w:spacing w:after="0" w:line="235" w:lineRule="auto"/>
        <w:ind w:right="425"/>
        <w:rPr>
          <w:rFonts w:ascii="Times New Roman" w:eastAsia="Times New Roman" w:hAnsi="Times New Roman"/>
          <w:b/>
          <w:sz w:val="32"/>
          <w:szCs w:val="32"/>
          <w:lang w:val="uk-UA"/>
        </w:rPr>
      </w:pPr>
    </w:p>
    <w:p w:rsidR="00E449AE" w:rsidRDefault="00E449AE" w:rsidP="0040010D">
      <w:pPr>
        <w:autoSpaceDE w:val="0"/>
        <w:autoSpaceDN w:val="0"/>
        <w:adjustRightInd w:val="0"/>
        <w:spacing w:after="0" w:line="235" w:lineRule="auto"/>
        <w:ind w:right="425"/>
        <w:rPr>
          <w:rFonts w:ascii="Times New Roman" w:eastAsia="Times New Roman" w:hAnsi="Times New Roman"/>
          <w:b/>
          <w:sz w:val="32"/>
          <w:szCs w:val="32"/>
          <w:lang w:val="uk-UA"/>
        </w:rPr>
      </w:pP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rPr>
          <w:rFonts w:asciiTheme="majorHAnsi" w:eastAsia="Times New Roman" w:hAnsiTheme="majorHAnsi"/>
          <w:sz w:val="24"/>
          <w:szCs w:val="32"/>
          <w:lang w:val="uk-UA"/>
        </w:rPr>
      </w:pPr>
      <w:r w:rsidRPr="0040010D">
        <w:rPr>
          <w:rFonts w:asciiTheme="majorHAnsi" w:eastAsia="Times New Roman" w:hAnsiTheme="majorHAnsi"/>
          <w:sz w:val="24"/>
          <w:szCs w:val="32"/>
          <w:lang w:val="uk-UA"/>
        </w:rPr>
        <w:t>СО «Трудовик»</w:t>
      </w:r>
    </w:p>
    <w:p w:rsid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val="uk-UA" w:eastAsia="uk-UA"/>
        </w:rPr>
      </w:pPr>
      <w:r w:rsidRPr="00D24036">
        <w:rPr>
          <w:rFonts w:ascii="Times New Roman" w:eastAsia="Times New Roman" w:hAnsi="Times New Roman"/>
          <w:b/>
          <w:sz w:val="32"/>
          <w:szCs w:val="32"/>
          <w:lang w:val="uk-UA"/>
        </w:rPr>
        <w:t>П</w:t>
      </w:r>
      <w:proofErr w:type="spellStart"/>
      <w:r w:rsidRPr="00D24036">
        <w:rPr>
          <w:rFonts w:ascii="Times New Roman" w:eastAsia="Times New Roman" w:hAnsi="Times New Roman"/>
          <w:b/>
          <w:sz w:val="32"/>
          <w:szCs w:val="32"/>
        </w:rPr>
        <w:t>орядок</w:t>
      </w:r>
      <w:proofErr w:type="spellEnd"/>
      <w:r w:rsidRPr="00D2403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sz w:val="32"/>
          <w:szCs w:val="32"/>
        </w:rPr>
        <w:t>проведення</w:t>
      </w:r>
      <w:proofErr w:type="spellEnd"/>
      <w:r w:rsidRPr="00D2403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00077">
        <w:rPr>
          <w:rFonts w:ascii="Times New Roman" w:eastAsia="Times New Roman" w:hAnsi="Times New Roman"/>
          <w:b/>
          <w:sz w:val="32"/>
          <w:szCs w:val="32"/>
          <w:lang w:val="uk-UA"/>
        </w:rPr>
        <w:t>З</w:t>
      </w:r>
      <w:r>
        <w:rPr>
          <w:rFonts w:ascii="Times New Roman" w:eastAsia="Times New Roman" w:hAnsi="Times New Roman"/>
          <w:b/>
          <w:sz w:val="32"/>
          <w:szCs w:val="32"/>
          <w:lang w:val="uk-UA"/>
        </w:rPr>
        <w:t>вітно-виборної</w:t>
      </w:r>
      <w:r w:rsidRPr="00D24036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 4</w:t>
      </w:r>
      <w:r>
        <w:rPr>
          <w:rFonts w:ascii="Times New Roman" w:eastAsia="Times New Roman" w:hAnsi="Times New Roman"/>
          <w:b/>
          <w:sz w:val="32"/>
          <w:szCs w:val="32"/>
          <w:lang w:val="uk-UA"/>
        </w:rPr>
        <w:t>8</w:t>
      </w:r>
      <w:r w:rsidRPr="00D24036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-ї  </w:t>
      </w:r>
      <w:proofErr w:type="spellStart"/>
      <w:r w:rsidRPr="00D24036">
        <w:rPr>
          <w:rFonts w:ascii="Times New Roman" w:eastAsia="Times New Roman" w:hAnsi="Times New Roman"/>
          <w:b/>
          <w:sz w:val="32"/>
          <w:szCs w:val="32"/>
        </w:rPr>
        <w:t>Конференції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повноважних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представників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членів</w:t>
      </w:r>
      <w:proofErr w:type="spellEnd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 xml:space="preserve"> </w:t>
      </w:r>
      <w:proofErr w:type="spellStart"/>
      <w:r w:rsidRPr="00D24036">
        <w:rPr>
          <w:rFonts w:ascii="Times New Roman" w:eastAsia="Times New Roman" w:hAnsi="Times New Roman"/>
          <w:b/>
          <w:kern w:val="1"/>
          <w:sz w:val="32"/>
          <w:szCs w:val="32"/>
          <w:lang w:eastAsia="uk-UA"/>
        </w:rPr>
        <w:t>Об’єднання</w:t>
      </w:r>
      <w:proofErr w:type="spellEnd"/>
      <w:r>
        <w:rPr>
          <w:rFonts w:ascii="Times New Roman" w:eastAsia="Times New Roman" w:hAnsi="Times New Roman"/>
          <w:b/>
          <w:kern w:val="1"/>
          <w:sz w:val="32"/>
          <w:szCs w:val="32"/>
          <w:lang w:val="uk-UA" w:eastAsia="uk-UA"/>
        </w:rPr>
        <w:t xml:space="preserve"> 01.10.2022</w:t>
      </w: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eastAsia="Times New Roman" w:hAnsi="Times New Roman"/>
          <w:b/>
          <w:kern w:val="1"/>
          <w:sz w:val="16"/>
          <w:szCs w:val="16"/>
          <w:lang w:val="uk-UA" w:eastAsia="uk-UA"/>
        </w:rPr>
      </w:pP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40010D">
        <w:rPr>
          <w:rFonts w:ascii="Times New Roman" w:eastAsia="Times New Roman" w:hAnsi="Times New Roman"/>
          <w:sz w:val="26"/>
          <w:szCs w:val="26"/>
        </w:rPr>
        <w:t xml:space="preserve">—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надати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з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04.09.2022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садівничим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товариствам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письмове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повідомлення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про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проведення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Конференції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, порядок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денний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бюлетені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для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голосування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кошторис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2022 року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з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додатками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отримати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особисто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в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адміністрації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або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надіслати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поштою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), а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також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розмістити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на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офіційному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сайті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СО «Трудовик» та на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інформаційних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стендах.</w:t>
      </w:r>
    </w:p>
    <w:p w:rsidR="0040010D" w:rsidRPr="0040010D" w:rsidRDefault="0040010D" w:rsidP="0040010D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uk-UA"/>
        </w:rPr>
      </w:pPr>
      <w:r w:rsidRPr="0040010D">
        <w:rPr>
          <w:rFonts w:ascii="Times New Roman" w:eastAsia="Times New Roman" w:hAnsi="Times New Roman"/>
          <w:sz w:val="26"/>
          <w:szCs w:val="26"/>
        </w:rPr>
        <w:t xml:space="preserve">—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садівничим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товариствам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повернути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бюлетені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з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результатами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голосування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реєстраційній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0010D">
        <w:rPr>
          <w:rFonts w:ascii="Times New Roman" w:eastAsia="Times New Roman" w:hAnsi="Times New Roman"/>
          <w:sz w:val="26"/>
          <w:szCs w:val="26"/>
        </w:rPr>
        <w:t>комісії</w:t>
      </w:r>
      <w:proofErr w:type="spellEnd"/>
      <w:r w:rsidRPr="0040010D">
        <w:rPr>
          <w:rFonts w:ascii="Times New Roman" w:eastAsia="Times New Roman" w:hAnsi="Times New Roman"/>
          <w:sz w:val="26"/>
          <w:szCs w:val="26"/>
        </w:rPr>
        <w:t xml:space="preserve"> до </w:t>
      </w:r>
      <w:r w:rsidRPr="0040010D">
        <w:rPr>
          <w:rFonts w:ascii="Times New Roman" w:hAnsi="Times New Roman"/>
          <w:b/>
          <w:kern w:val="1"/>
          <w:sz w:val="26"/>
          <w:szCs w:val="26"/>
          <w:u w:val="single"/>
          <w:lang w:eastAsia="uk-UA"/>
        </w:rPr>
        <w:t>01.10.2022 до 14:00 год.</w:t>
      </w: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включно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;</w:t>
      </w:r>
    </w:p>
    <w:p w:rsidR="0040010D" w:rsidRPr="0040010D" w:rsidRDefault="0040010D" w:rsidP="0040010D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— 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реєстраційній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комісії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після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закінчення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прийому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бюлетенів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від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садівничих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товариств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підрахувати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результати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голосування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щодо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обрання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Голови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та Секретаря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,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членів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лічильної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комісії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;</w:t>
      </w:r>
    </w:p>
    <w:p w:rsidR="0040010D" w:rsidRPr="0040010D" w:rsidRDefault="0040010D" w:rsidP="0040010D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—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обрані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Голова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,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Секретар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та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лічильна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комісія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r w:rsidRPr="0040010D">
        <w:rPr>
          <w:rFonts w:ascii="Times New Roman" w:hAnsi="Times New Roman"/>
          <w:b/>
          <w:kern w:val="1"/>
          <w:sz w:val="26"/>
          <w:szCs w:val="26"/>
          <w:u w:val="single"/>
          <w:lang w:eastAsia="uk-UA"/>
        </w:rPr>
        <w:t>02.10.2022 о 10:00 год.</w:t>
      </w: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розпочинають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роботу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підведення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підсумків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результатів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голосування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,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оформлення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рішення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.</w:t>
      </w:r>
    </w:p>
    <w:p w:rsidR="0040010D" w:rsidRPr="0040010D" w:rsidRDefault="00B00077" w:rsidP="00B00077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hAnsi="Times New Roman"/>
          <w:b/>
          <w:kern w:val="1"/>
          <w:sz w:val="26"/>
          <w:szCs w:val="26"/>
          <w:lang w:val="uk-UA" w:eastAsia="uk-UA"/>
        </w:rPr>
        <w:t>П</w:t>
      </w:r>
      <w:proofErr w:type="spellStart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орядок</w:t>
      </w:r>
      <w:proofErr w:type="spellEnd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 </w:t>
      </w:r>
      <w:proofErr w:type="spellStart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денний</w:t>
      </w:r>
      <w:proofErr w:type="spellEnd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Звітно-виборної</w:t>
      </w:r>
      <w:proofErr w:type="spellEnd"/>
      <w:r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 </w:t>
      </w:r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 xml:space="preserve">48-ї </w:t>
      </w:r>
      <w:proofErr w:type="spellStart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Конференції</w:t>
      </w:r>
      <w:proofErr w:type="spellEnd"/>
      <w:r w:rsidR="0040010D" w:rsidRPr="0040010D">
        <w:rPr>
          <w:rFonts w:ascii="Times New Roman" w:hAnsi="Times New Roman"/>
          <w:b/>
          <w:kern w:val="1"/>
          <w:sz w:val="26"/>
          <w:szCs w:val="26"/>
          <w:lang w:eastAsia="uk-UA"/>
        </w:rPr>
        <w:t>:</w:t>
      </w:r>
    </w:p>
    <w:p w:rsidR="0040010D" w:rsidRPr="0040010D" w:rsidRDefault="0040010D" w:rsidP="0040010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вибори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Наглядової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Ради СО «Трудовик»,</w:t>
      </w:r>
    </w:p>
    <w:p w:rsidR="0040010D" w:rsidRPr="0040010D" w:rsidRDefault="0040010D" w:rsidP="0040010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вибори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Ради СО «Трудовик»,</w:t>
      </w:r>
    </w:p>
    <w:p w:rsidR="0040010D" w:rsidRPr="0040010D" w:rsidRDefault="0040010D" w:rsidP="0040010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вибори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Голови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Ради СО «Трудовик»,</w:t>
      </w:r>
    </w:p>
    <w:p w:rsidR="0040010D" w:rsidRPr="0040010D" w:rsidRDefault="0040010D" w:rsidP="0040010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державну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реєстрацію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змін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до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відомостей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юридичну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особу СО «Трудовик»,</w:t>
      </w:r>
    </w:p>
    <w:p w:rsidR="0040010D" w:rsidRPr="0040010D" w:rsidRDefault="0040010D" w:rsidP="0040010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затвердження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кошторису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2022 року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додатками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,</w:t>
      </w:r>
    </w:p>
    <w:p w:rsidR="0040010D" w:rsidRPr="0040010D" w:rsidRDefault="0040010D" w:rsidP="0040010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6"/>
          <w:szCs w:val="26"/>
          <w:lang w:eastAsia="uk-UA"/>
        </w:rPr>
      </w:pPr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Про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затвердження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Рішення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proofErr w:type="spellStart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>Конференції</w:t>
      </w:r>
      <w:proofErr w:type="spellEnd"/>
      <w:r w:rsidRPr="0040010D">
        <w:rPr>
          <w:rFonts w:ascii="Times New Roman" w:hAnsi="Times New Roman"/>
          <w:kern w:val="1"/>
          <w:sz w:val="26"/>
          <w:szCs w:val="26"/>
          <w:lang w:eastAsia="uk-UA"/>
        </w:rPr>
        <w:t xml:space="preserve"> СО «Трудовик».</w:t>
      </w:r>
    </w:p>
    <w:p w:rsidR="00297A9B" w:rsidRPr="00E449AE" w:rsidRDefault="0040010D" w:rsidP="00E449AE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" w:right="425"/>
        <w:jc w:val="right"/>
        <w:rPr>
          <w:rFonts w:ascii="Times New Roman" w:hAnsi="Times New Roman"/>
          <w:b/>
          <w:i/>
          <w:kern w:val="1"/>
          <w:sz w:val="28"/>
          <w:szCs w:val="32"/>
          <w:lang w:val="uk-UA" w:eastAsia="uk-UA"/>
        </w:rPr>
      </w:pPr>
      <w:r w:rsidRPr="00DE39B8">
        <w:rPr>
          <w:rFonts w:ascii="Times New Roman" w:hAnsi="Times New Roman"/>
          <w:b/>
          <w:i/>
          <w:kern w:val="1"/>
          <w:sz w:val="28"/>
          <w:szCs w:val="32"/>
          <w:lang w:val="uk-UA" w:eastAsia="uk-UA"/>
        </w:rPr>
        <w:t>Рада СО «Трудовик»</w:t>
      </w:r>
    </w:p>
    <w:sectPr w:rsidR="00297A9B" w:rsidRPr="00E449AE" w:rsidSect="0040010D">
      <w:pgSz w:w="11906" w:h="16838"/>
      <w:pgMar w:top="284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7201"/>
    <w:multiLevelType w:val="hybridMultilevel"/>
    <w:tmpl w:val="720A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311F"/>
    <w:multiLevelType w:val="hybridMultilevel"/>
    <w:tmpl w:val="7054B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831BB9"/>
    <w:multiLevelType w:val="hybridMultilevel"/>
    <w:tmpl w:val="720A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77B28"/>
    <w:multiLevelType w:val="hybridMultilevel"/>
    <w:tmpl w:val="426A4776"/>
    <w:lvl w:ilvl="0" w:tplc="EC8C50C6">
      <w:start w:val="2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C021C3D"/>
    <w:multiLevelType w:val="hybridMultilevel"/>
    <w:tmpl w:val="720A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A40EBB"/>
    <w:rsid w:val="000650E4"/>
    <w:rsid w:val="00077A2E"/>
    <w:rsid w:val="00202F7D"/>
    <w:rsid w:val="00297A9B"/>
    <w:rsid w:val="002A7430"/>
    <w:rsid w:val="0040010D"/>
    <w:rsid w:val="004316FC"/>
    <w:rsid w:val="0046790C"/>
    <w:rsid w:val="00616088"/>
    <w:rsid w:val="006D0185"/>
    <w:rsid w:val="00A40EBB"/>
    <w:rsid w:val="00B00077"/>
    <w:rsid w:val="00D24036"/>
    <w:rsid w:val="00D54322"/>
    <w:rsid w:val="00DE39B8"/>
    <w:rsid w:val="00E449AE"/>
    <w:rsid w:val="00F2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Kuzin</cp:lastModifiedBy>
  <cp:revision>2</cp:revision>
  <cp:lastPrinted>2022-09-04T07:55:00Z</cp:lastPrinted>
  <dcterms:created xsi:type="dcterms:W3CDTF">2022-09-13T17:00:00Z</dcterms:created>
  <dcterms:modified xsi:type="dcterms:W3CDTF">2022-09-13T17:00:00Z</dcterms:modified>
</cp:coreProperties>
</file>